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74FC9" w14:textId="66B1986B" w:rsidR="00FC4BDC" w:rsidRDefault="008B32F0" w:rsidP="008B32F0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8B32F0">
        <w:rPr>
          <w:rFonts w:ascii="Arial Black" w:hAnsi="Arial Black"/>
          <w:b/>
          <w:bCs/>
          <w:sz w:val="28"/>
          <w:szCs w:val="28"/>
        </w:rPr>
        <w:t xml:space="preserve">The Bornemann Family Foundation </w:t>
      </w:r>
      <w:r w:rsidR="00383DC1">
        <w:rPr>
          <w:rFonts w:ascii="Arial Black" w:hAnsi="Arial Black"/>
          <w:b/>
          <w:bCs/>
          <w:sz w:val="28"/>
          <w:szCs w:val="28"/>
        </w:rPr>
        <w:t>Donations 2020</w:t>
      </w:r>
    </w:p>
    <w:p w14:paraId="759281E0" w14:textId="22B6379E" w:rsidR="00383DC1" w:rsidRPr="00383DC1" w:rsidRDefault="00EE4D65" w:rsidP="00255FD4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b/>
          <w:sz w:val="24"/>
          <w:szCs w:val="24"/>
        </w:rPr>
      </w:pPr>
      <w:hyperlink r:id="rId5" w:history="1">
        <w:r w:rsidR="00383DC1" w:rsidRPr="00255FD4">
          <w:rPr>
            <w:rStyle w:val="Hyperlink"/>
            <w:rFonts w:ascii="Arial Black" w:hAnsi="Arial Black"/>
            <w:b/>
            <w:sz w:val="24"/>
            <w:szCs w:val="24"/>
          </w:rPr>
          <w:t>Voice to Victims</w:t>
        </w:r>
      </w:hyperlink>
      <w:r w:rsidR="00383DC1" w:rsidRPr="00383DC1">
        <w:rPr>
          <w:rFonts w:ascii="Arial Black" w:hAnsi="Arial Black"/>
          <w:b/>
          <w:sz w:val="24"/>
          <w:szCs w:val="24"/>
        </w:rPr>
        <w:t xml:space="preserve"> to support </w:t>
      </w:r>
      <w:hyperlink r:id="rId6" w:history="1">
        <w:r w:rsidR="00383DC1" w:rsidRPr="00255FD4">
          <w:rPr>
            <w:rStyle w:val="Hyperlink"/>
            <w:rFonts w:ascii="Arial Black" w:hAnsi="Arial Black"/>
            <w:b/>
            <w:sz w:val="24"/>
            <w:szCs w:val="24"/>
          </w:rPr>
          <w:t>The Julian Center</w:t>
        </w:r>
      </w:hyperlink>
    </w:p>
    <w:p w14:paraId="27110812" w14:textId="61318A39" w:rsidR="008B32F0" w:rsidRPr="00383DC1" w:rsidRDefault="00EE4D65" w:rsidP="00577508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sz w:val="24"/>
          <w:szCs w:val="24"/>
        </w:rPr>
      </w:pPr>
      <w:hyperlink r:id="rId7" w:history="1">
        <w:r w:rsidR="00383DC1" w:rsidRPr="00383DC1">
          <w:rPr>
            <w:rStyle w:val="Hyperlink"/>
            <w:rFonts w:ascii="Arial Black" w:hAnsi="Arial Black"/>
            <w:b/>
            <w:sz w:val="24"/>
            <w:szCs w:val="24"/>
          </w:rPr>
          <w:t>Columbia Museum of Art</w:t>
        </w:r>
      </w:hyperlink>
      <w:r w:rsidR="00383DC1" w:rsidRPr="00383DC1">
        <w:rPr>
          <w:rFonts w:ascii="Arial Black" w:hAnsi="Arial Black"/>
          <w:b/>
          <w:sz w:val="24"/>
          <w:szCs w:val="24"/>
        </w:rPr>
        <w:t xml:space="preserve"> </w:t>
      </w:r>
    </w:p>
    <w:p w14:paraId="0811B7F0" w14:textId="4C4350C9" w:rsidR="008B32F0" w:rsidRPr="00255FD4" w:rsidRDefault="00EE4D65" w:rsidP="00255FD4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sz w:val="24"/>
          <w:szCs w:val="24"/>
        </w:rPr>
      </w:pPr>
      <w:hyperlink r:id="rId8" w:history="1">
        <w:r w:rsidR="008B32F0" w:rsidRPr="00255FD4">
          <w:rPr>
            <w:rStyle w:val="Hyperlink"/>
            <w:rFonts w:ascii="Arial Black" w:hAnsi="Arial Black"/>
            <w:sz w:val="24"/>
            <w:szCs w:val="24"/>
          </w:rPr>
          <w:t>Camp Fellowship &amp; Cancer Survivors Day</w:t>
        </w:r>
      </w:hyperlink>
      <w:r w:rsidR="00255FD4">
        <w:rPr>
          <w:rFonts w:ascii="Arial Black" w:hAnsi="Arial Black"/>
          <w:sz w:val="24"/>
          <w:szCs w:val="24"/>
        </w:rPr>
        <w:t xml:space="preserve"> </w:t>
      </w:r>
    </w:p>
    <w:p w14:paraId="4D7E10F8" w14:textId="0B7A5FD6" w:rsidR="008B32F0" w:rsidRPr="00255FD4" w:rsidRDefault="00EE4D65" w:rsidP="00255FD4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sz w:val="24"/>
          <w:szCs w:val="24"/>
        </w:rPr>
      </w:pPr>
      <w:hyperlink r:id="rId9" w:history="1">
        <w:r w:rsidR="008B32F0" w:rsidRPr="00255FD4">
          <w:rPr>
            <w:rStyle w:val="Hyperlink"/>
            <w:rFonts w:ascii="Arial Black" w:hAnsi="Arial Black"/>
            <w:sz w:val="24"/>
            <w:szCs w:val="24"/>
          </w:rPr>
          <w:t>Columbia Opportunity Resource</w:t>
        </w:r>
      </w:hyperlink>
      <w:r w:rsidR="00383DC1" w:rsidRPr="00255FD4">
        <w:rPr>
          <w:rFonts w:ascii="Arial Black" w:hAnsi="Arial Black"/>
          <w:sz w:val="24"/>
          <w:szCs w:val="24"/>
        </w:rPr>
        <w:t xml:space="preserve"> </w:t>
      </w:r>
    </w:p>
    <w:p w14:paraId="46164147" w14:textId="5F10E233" w:rsidR="008B32F0" w:rsidRPr="00255FD4" w:rsidRDefault="00EE4D65" w:rsidP="00255FD4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sz w:val="24"/>
          <w:szCs w:val="24"/>
        </w:rPr>
      </w:pPr>
      <w:hyperlink r:id="rId10" w:history="1">
        <w:r w:rsidR="008B32F0" w:rsidRPr="00255FD4">
          <w:rPr>
            <w:rStyle w:val="Hyperlink"/>
            <w:rFonts w:ascii="Arial Black" w:hAnsi="Arial Black"/>
            <w:sz w:val="24"/>
            <w:szCs w:val="24"/>
          </w:rPr>
          <w:t xml:space="preserve">Rotary </w:t>
        </w:r>
        <w:r w:rsidR="00383DC1" w:rsidRPr="00255FD4">
          <w:rPr>
            <w:rStyle w:val="Hyperlink"/>
            <w:rFonts w:ascii="Arial Black" w:hAnsi="Arial Black"/>
            <w:sz w:val="24"/>
            <w:szCs w:val="24"/>
          </w:rPr>
          <w:t>Club of Main Street (Columbia, SC)</w:t>
        </w:r>
      </w:hyperlink>
      <w:r w:rsidR="00383DC1" w:rsidRPr="00255FD4">
        <w:rPr>
          <w:rFonts w:ascii="Arial Black" w:hAnsi="Arial Black"/>
          <w:sz w:val="24"/>
          <w:szCs w:val="24"/>
        </w:rPr>
        <w:t xml:space="preserve"> </w:t>
      </w:r>
    </w:p>
    <w:p w14:paraId="7E3F8B77" w14:textId="391FDE00" w:rsidR="008B32F0" w:rsidRPr="00255FD4" w:rsidRDefault="00EE4D65" w:rsidP="00255FD4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sz w:val="24"/>
          <w:szCs w:val="24"/>
        </w:rPr>
      </w:pPr>
      <w:hyperlink r:id="rId11" w:history="1">
        <w:r w:rsidR="008B32F0" w:rsidRPr="00255FD4">
          <w:rPr>
            <w:rStyle w:val="Hyperlink"/>
            <w:rFonts w:ascii="Arial Black" w:hAnsi="Arial Black"/>
            <w:sz w:val="24"/>
            <w:szCs w:val="24"/>
          </w:rPr>
          <w:t xml:space="preserve">Phoenix Project </w:t>
        </w:r>
      </w:hyperlink>
      <w:r w:rsidR="00383DC1" w:rsidRPr="00255FD4">
        <w:rPr>
          <w:rFonts w:ascii="Arial Black" w:hAnsi="Arial Black"/>
          <w:sz w:val="24"/>
          <w:szCs w:val="24"/>
        </w:rPr>
        <w:t xml:space="preserve"> </w:t>
      </w:r>
    </w:p>
    <w:p w14:paraId="50F76D8E" w14:textId="530DDA00" w:rsidR="008B32F0" w:rsidRPr="00255FD4" w:rsidRDefault="00EE4D65" w:rsidP="00255FD4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sz w:val="24"/>
          <w:szCs w:val="24"/>
        </w:rPr>
      </w:pPr>
      <w:hyperlink r:id="rId12" w:history="1">
        <w:r w:rsidR="008B32F0" w:rsidRPr="00255FD4">
          <w:rPr>
            <w:rStyle w:val="Hyperlink"/>
            <w:rFonts w:ascii="Arial Black" w:hAnsi="Arial Black"/>
            <w:sz w:val="24"/>
            <w:szCs w:val="24"/>
          </w:rPr>
          <w:t>Lander University Scholarships</w:t>
        </w:r>
      </w:hyperlink>
      <w:r w:rsidR="008B32F0" w:rsidRPr="00255FD4">
        <w:rPr>
          <w:rFonts w:ascii="Arial Black" w:hAnsi="Arial Black"/>
          <w:sz w:val="24"/>
          <w:szCs w:val="24"/>
        </w:rPr>
        <w:t xml:space="preserve"> </w:t>
      </w:r>
    </w:p>
    <w:p w14:paraId="1A881DDB" w14:textId="3F9AEDE4" w:rsidR="008B32F0" w:rsidRPr="00255FD4" w:rsidRDefault="00EE4D65" w:rsidP="00255FD4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sz w:val="24"/>
          <w:szCs w:val="24"/>
        </w:rPr>
      </w:pPr>
      <w:hyperlink r:id="rId13" w:history="1">
        <w:r w:rsidR="008B32F0" w:rsidRPr="00255FD4">
          <w:rPr>
            <w:rStyle w:val="Hyperlink"/>
            <w:rFonts w:ascii="Arial Black" w:hAnsi="Arial Black"/>
            <w:sz w:val="24"/>
            <w:szCs w:val="24"/>
          </w:rPr>
          <w:t>Westminster Presbyterian Church</w:t>
        </w:r>
        <w:r w:rsidR="00255FD4" w:rsidRPr="00255FD4">
          <w:rPr>
            <w:rStyle w:val="Hyperlink"/>
            <w:rFonts w:ascii="Arial Black" w:hAnsi="Arial Black"/>
            <w:sz w:val="24"/>
            <w:szCs w:val="24"/>
          </w:rPr>
          <w:t xml:space="preserve"> (Greenwood, SC)</w:t>
        </w:r>
      </w:hyperlink>
      <w:r w:rsidR="008B32F0" w:rsidRPr="00255FD4">
        <w:rPr>
          <w:rFonts w:ascii="Arial Black" w:hAnsi="Arial Black"/>
          <w:sz w:val="24"/>
          <w:szCs w:val="24"/>
        </w:rPr>
        <w:t xml:space="preserve"> </w:t>
      </w:r>
    </w:p>
    <w:p w14:paraId="32D972B7" w14:textId="002D1EE4" w:rsidR="008B32F0" w:rsidRPr="00662A52" w:rsidRDefault="00EE4D65" w:rsidP="00662A5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sz w:val="24"/>
          <w:szCs w:val="24"/>
        </w:rPr>
      </w:pPr>
      <w:hyperlink r:id="rId14" w:history="1">
        <w:proofErr w:type="spellStart"/>
        <w:r w:rsidR="00383DC1" w:rsidRPr="00662A52">
          <w:rPr>
            <w:rStyle w:val="Hyperlink"/>
            <w:rFonts w:ascii="Arial Black" w:hAnsi="Arial Black"/>
            <w:sz w:val="24"/>
            <w:szCs w:val="24"/>
          </w:rPr>
          <w:t>Self Memorial</w:t>
        </w:r>
        <w:proofErr w:type="spellEnd"/>
        <w:r w:rsidR="00383DC1" w:rsidRPr="00662A52">
          <w:rPr>
            <w:rStyle w:val="Hyperlink"/>
            <w:rFonts w:ascii="Arial Black" w:hAnsi="Arial Black"/>
            <w:sz w:val="24"/>
            <w:szCs w:val="24"/>
          </w:rPr>
          <w:t xml:space="preserve"> </w:t>
        </w:r>
        <w:r w:rsidR="008B32F0" w:rsidRPr="00662A52">
          <w:rPr>
            <w:rStyle w:val="Hyperlink"/>
            <w:rFonts w:ascii="Arial Black" w:hAnsi="Arial Black"/>
            <w:sz w:val="24"/>
            <w:szCs w:val="24"/>
          </w:rPr>
          <w:t>Hospital (</w:t>
        </w:r>
        <w:proofErr w:type="gramStart"/>
        <w:r w:rsidR="008B32F0" w:rsidRPr="00662A52">
          <w:rPr>
            <w:rStyle w:val="Hyperlink"/>
            <w:rFonts w:ascii="Arial Black" w:hAnsi="Arial Black"/>
            <w:sz w:val="24"/>
            <w:szCs w:val="24"/>
          </w:rPr>
          <w:t>5 year</w:t>
        </w:r>
        <w:proofErr w:type="gramEnd"/>
        <w:r w:rsidR="008B32F0" w:rsidRPr="00662A52">
          <w:rPr>
            <w:rStyle w:val="Hyperlink"/>
            <w:rFonts w:ascii="Arial Black" w:hAnsi="Arial Black"/>
            <w:sz w:val="24"/>
            <w:szCs w:val="24"/>
          </w:rPr>
          <w:t xml:space="preserve"> commitment)</w:t>
        </w:r>
      </w:hyperlink>
    </w:p>
    <w:p w14:paraId="051C4F20" w14:textId="3DA9508D" w:rsidR="008B32F0" w:rsidRPr="00662A52" w:rsidRDefault="00EE4D65" w:rsidP="00662A5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sz w:val="24"/>
          <w:szCs w:val="24"/>
        </w:rPr>
      </w:pPr>
      <w:hyperlink r:id="rId15" w:history="1">
        <w:r w:rsidR="008B32F0" w:rsidRPr="00662A52">
          <w:rPr>
            <w:rStyle w:val="Hyperlink"/>
            <w:rFonts w:ascii="Arial Black" w:hAnsi="Arial Black"/>
            <w:sz w:val="24"/>
            <w:szCs w:val="24"/>
          </w:rPr>
          <w:t>Sappington/Concord Historical Society</w:t>
        </w:r>
      </w:hyperlink>
      <w:r>
        <w:rPr>
          <w:rStyle w:val="Hyperlink"/>
          <w:rFonts w:ascii="Arial Black" w:hAnsi="Arial Black"/>
          <w:sz w:val="24"/>
          <w:szCs w:val="24"/>
        </w:rPr>
        <w:t xml:space="preserve"> Endowment Fund</w:t>
      </w:r>
      <w:r w:rsidR="008B32F0" w:rsidRPr="00662A52">
        <w:rPr>
          <w:rFonts w:ascii="Arial Black" w:hAnsi="Arial Black"/>
          <w:sz w:val="24"/>
          <w:szCs w:val="24"/>
        </w:rPr>
        <w:t xml:space="preserve"> </w:t>
      </w:r>
    </w:p>
    <w:p w14:paraId="624ED293" w14:textId="77777777" w:rsidR="008B32F0" w:rsidRPr="008B32F0" w:rsidRDefault="008B32F0" w:rsidP="008B32F0">
      <w:pPr>
        <w:jc w:val="center"/>
        <w:rPr>
          <w:rFonts w:ascii="Arial Black" w:hAnsi="Arial Black"/>
          <w:sz w:val="24"/>
          <w:szCs w:val="24"/>
        </w:rPr>
      </w:pPr>
      <w:r w:rsidRPr="008B32F0">
        <w:rPr>
          <w:rFonts w:ascii="Arial Black" w:hAnsi="Arial Black"/>
          <w:sz w:val="24"/>
          <w:szCs w:val="24"/>
        </w:rPr>
        <w:t xml:space="preserve">      </w:t>
      </w:r>
    </w:p>
    <w:sectPr w:rsidR="008B32F0" w:rsidRPr="008B32F0" w:rsidSect="00383DC1"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50B01"/>
    <w:multiLevelType w:val="hybridMultilevel"/>
    <w:tmpl w:val="96A24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2F0"/>
    <w:rsid w:val="00255FD4"/>
    <w:rsid w:val="00383DC1"/>
    <w:rsid w:val="00662A52"/>
    <w:rsid w:val="008B32F0"/>
    <w:rsid w:val="00EE4D65"/>
    <w:rsid w:val="00FC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56E3B"/>
  <w15:chartTrackingRefBased/>
  <w15:docId w15:val="{12B2D84E-750F-4E59-B2AA-CDE4173B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2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2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3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pfellowship.org/sponsors-partners-preferred-vendors" TargetMode="External"/><Relationship Id="rId13" Type="http://schemas.openxmlformats.org/officeDocument/2006/relationships/hyperlink" Target="https://www.wpcgnwd.org/" TargetMode="External"/><Relationship Id="rId3" Type="http://schemas.openxmlformats.org/officeDocument/2006/relationships/settings" Target="settings.xml"/><Relationship Id="rId7" Type="http://schemas.openxmlformats.org/officeDocument/2006/relationships/hyperlink" Target="&#8226;%09https:/www.columbiamuseum.org/sites/default/files/pdfs/Annual%20Report%20FY1718%20FINAL.pdf" TargetMode="External"/><Relationship Id="rId12" Type="http://schemas.openxmlformats.org/officeDocument/2006/relationships/hyperlink" Target="https://www.lander.edu/admissions/tuition-financial-aid/scholarships/departmental-scholarship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juliancenter.org/" TargetMode="External"/><Relationship Id="rId11" Type="http://schemas.openxmlformats.org/officeDocument/2006/relationships/hyperlink" Target="https://www.thephoenixprojects.org/countries/guatemala/" TargetMode="External"/><Relationship Id="rId5" Type="http://schemas.openxmlformats.org/officeDocument/2006/relationships/hyperlink" Target="https://voice2victims.weebly.com/" TargetMode="External"/><Relationship Id="rId15" Type="http://schemas.openxmlformats.org/officeDocument/2006/relationships/hyperlink" Target="http://www.schs.ws/schs2/" TargetMode="External"/><Relationship Id="rId10" Type="http://schemas.openxmlformats.org/officeDocument/2006/relationships/hyperlink" Target="https://websites.dacdb.com/MainStreetColumbia_864_v6/?fbclid=IwAR12I99js93qOhSoKWbiz7GBTFpWk-QabBvB4dPKBM8S-rDEaHeHx2Uzc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urcor.org/" TargetMode="External"/><Relationship Id="rId14" Type="http://schemas.openxmlformats.org/officeDocument/2006/relationships/hyperlink" Target="https://selfregionalfound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</cp:lastModifiedBy>
  <cp:revision>2</cp:revision>
  <dcterms:created xsi:type="dcterms:W3CDTF">2020-10-25T19:01:00Z</dcterms:created>
  <dcterms:modified xsi:type="dcterms:W3CDTF">2020-10-25T21:24:00Z</dcterms:modified>
</cp:coreProperties>
</file>